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688405" w14:textId="77777777" w:rsidR="00C33E37" w:rsidRDefault="009F3F56">
      <w:pPr>
        <w:spacing w:after="0" w:line="259" w:lineRule="auto"/>
        <w:ind w:left="58" w:firstLine="0"/>
      </w:pPr>
      <w:r>
        <w:rPr>
          <w:sz w:val="56"/>
        </w:rPr>
        <w:t>8</w:t>
      </w:r>
      <w:r>
        <w:rPr>
          <w:sz w:val="56"/>
        </w:rPr>
        <w:t xml:space="preserve">. STK </w:t>
      </w:r>
      <w:proofErr w:type="spellStart"/>
      <w:r>
        <w:rPr>
          <w:sz w:val="56"/>
        </w:rPr>
        <w:t>Goričan</w:t>
      </w:r>
      <w:proofErr w:type="spellEnd"/>
      <w:r>
        <w:rPr>
          <w:sz w:val="56"/>
        </w:rPr>
        <w:t xml:space="preserve"> - Open turnir</w:t>
      </w:r>
    </w:p>
    <w:p w14:paraId="749DA927" w14:textId="77777777" w:rsidR="00C33E37" w:rsidRDefault="009F3F56">
      <w:pPr>
        <w:spacing w:after="0" w:line="259" w:lineRule="auto"/>
        <w:ind w:left="0" w:firstLine="0"/>
      </w:pPr>
      <w:r>
        <w:rPr>
          <w:sz w:val="43"/>
        </w:rPr>
        <w:t>Propozicije za turnir u stolnom tenisu</w:t>
      </w:r>
    </w:p>
    <w:p w14:paraId="5F6F2864" w14:textId="77777777" w:rsidR="00C33E37" w:rsidRDefault="009F3F56">
      <w:pPr>
        <w:spacing w:after="262"/>
        <w:ind w:left="-4"/>
      </w:pPr>
      <w:r>
        <w:rPr>
          <w:sz w:val="28"/>
        </w:rPr>
        <w:t xml:space="preserve">Organizator - </w:t>
      </w:r>
      <w:r>
        <w:t xml:space="preserve">Organizator turnira je "STK </w:t>
      </w:r>
      <w:proofErr w:type="spellStart"/>
      <w:r>
        <w:t>Goričan</w:t>
      </w:r>
      <w:proofErr w:type="spellEnd"/>
      <w:r>
        <w:t xml:space="preserve">". </w:t>
      </w:r>
    </w:p>
    <w:p w14:paraId="466D5B78" w14:textId="77777777" w:rsidR="00C33E37" w:rsidRDefault="009F3F56">
      <w:pPr>
        <w:pStyle w:val="Naslov1"/>
        <w:ind w:left="-2"/>
      </w:pPr>
      <w:r>
        <w:t xml:space="preserve">Mjesto i vrijeme održavanja </w:t>
      </w:r>
    </w:p>
    <w:p w14:paraId="6C5AEDF2" w14:textId="77777777" w:rsidR="00C33E37" w:rsidRDefault="009F3F56">
      <w:pPr>
        <w:spacing w:after="292" w:line="241" w:lineRule="auto"/>
        <w:ind w:left="0" w:firstLine="0"/>
      </w:pPr>
      <w:r>
        <w:rPr>
          <w:sz w:val="26"/>
        </w:rPr>
        <w:t>Turnir će se održati u Subotu 07.09</w:t>
      </w:r>
      <w:r>
        <w:rPr>
          <w:sz w:val="26"/>
        </w:rPr>
        <w:t>.2024</w:t>
      </w:r>
      <w:r>
        <w:rPr>
          <w:sz w:val="26"/>
        </w:rPr>
        <w:t xml:space="preserve">. s početkom u 09:00 </w:t>
      </w:r>
      <w:r>
        <w:rPr>
          <w:sz w:val="26"/>
        </w:rPr>
        <w:t xml:space="preserve">sati u sportskoj dvorani Osnovne škole </w:t>
      </w:r>
      <w:proofErr w:type="spellStart"/>
      <w:r>
        <w:rPr>
          <w:sz w:val="26"/>
        </w:rPr>
        <w:t>Goričan</w:t>
      </w:r>
      <w:proofErr w:type="spellEnd"/>
      <w:r>
        <w:rPr>
          <w:sz w:val="26"/>
        </w:rPr>
        <w:t xml:space="preserve"> – Školska 16A u </w:t>
      </w:r>
      <w:proofErr w:type="spellStart"/>
      <w:r>
        <w:rPr>
          <w:sz w:val="26"/>
        </w:rPr>
        <w:t>Goričanu</w:t>
      </w:r>
      <w:proofErr w:type="spellEnd"/>
      <w:r>
        <w:rPr>
          <w:sz w:val="26"/>
        </w:rPr>
        <w:t xml:space="preserve"> 40324 - Međimurje. (okupljanje od 08:00h)</w:t>
      </w:r>
    </w:p>
    <w:p w14:paraId="77675792" w14:textId="77777777" w:rsidR="00C33E37" w:rsidRDefault="009F3F56">
      <w:pPr>
        <w:pStyle w:val="Naslov1"/>
        <w:ind w:left="-2"/>
      </w:pPr>
      <w:r>
        <w:t xml:space="preserve">Kategorije </w:t>
      </w:r>
    </w:p>
    <w:p w14:paraId="52976337" w14:textId="77777777" w:rsidR="00C33E37" w:rsidRDefault="009F3F56">
      <w:pPr>
        <w:tabs>
          <w:tab w:val="center" w:pos="4988"/>
        </w:tabs>
        <w:ind w:left="-12" w:firstLine="0"/>
      </w:pPr>
      <w:r>
        <w:rPr>
          <w:u w:val="single" w:color="000000"/>
        </w:rPr>
        <w:t>Pojedinačno (muškarci)</w:t>
      </w:r>
      <w:r>
        <w:rPr>
          <w:u w:val="single" w:color="000000"/>
        </w:rPr>
        <w:tab/>
      </w:r>
      <w:r>
        <w:t>- razigravanje po skupinama i dalje kup sustav</w:t>
      </w:r>
    </w:p>
    <w:tbl>
      <w:tblPr>
        <w:tblStyle w:val="TableGrid"/>
        <w:tblW w:w="2263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440"/>
        <w:gridCol w:w="823"/>
      </w:tblGrid>
      <w:tr w:rsidR="00C33E37" w14:paraId="3C02DEFA" w14:textId="77777777">
        <w:trPr>
          <w:trHeight w:val="256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14C61378" w14:textId="77777777" w:rsidR="00C33E37" w:rsidRDefault="009F3F56">
            <w:pPr>
              <w:spacing w:after="0" w:line="259" w:lineRule="auto"/>
              <w:ind w:left="0" w:firstLine="0"/>
            </w:pPr>
            <w:r>
              <w:t>a) seniori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14:paraId="0DE597F2" w14:textId="77777777" w:rsidR="00C33E37" w:rsidRDefault="009F3F56">
            <w:pPr>
              <w:spacing w:after="0" w:line="259" w:lineRule="auto"/>
              <w:ind w:left="0" w:firstLine="0"/>
              <w:jc w:val="both"/>
            </w:pPr>
            <w:r>
              <w:t>u 09:15h</w:t>
            </w:r>
          </w:p>
        </w:tc>
      </w:tr>
      <w:tr w:rsidR="00C33E37" w14:paraId="791A199D" w14:textId="77777777">
        <w:trPr>
          <w:trHeight w:val="281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55310246" w14:textId="77777777" w:rsidR="00C33E37" w:rsidRDefault="009F3F56">
            <w:pPr>
              <w:spacing w:after="0" w:line="259" w:lineRule="auto"/>
              <w:ind w:left="0" w:firstLine="0"/>
            </w:pPr>
            <w:r>
              <w:t>b) 40 - 49 g.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14:paraId="54310F05" w14:textId="77777777" w:rsidR="00C33E37" w:rsidRDefault="009F3F56">
            <w:pPr>
              <w:spacing w:after="0" w:line="259" w:lineRule="auto"/>
              <w:ind w:left="0" w:firstLine="0"/>
              <w:jc w:val="both"/>
            </w:pPr>
            <w:r>
              <w:t>u 09:15h</w:t>
            </w:r>
          </w:p>
        </w:tc>
      </w:tr>
      <w:tr w:rsidR="00C33E37" w14:paraId="169FCDE9" w14:textId="77777777">
        <w:trPr>
          <w:trHeight w:val="281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7955A454" w14:textId="77777777" w:rsidR="00C33E37" w:rsidRDefault="009F3F56">
            <w:pPr>
              <w:spacing w:after="0" w:line="259" w:lineRule="auto"/>
              <w:ind w:left="0" w:firstLine="0"/>
            </w:pPr>
            <w:r>
              <w:t>c) 50 - 59 g.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14:paraId="658E13F0" w14:textId="77777777" w:rsidR="00C33E37" w:rsidRDefault="009F3F56">
            <w:pPr>
              <w:spacing w:after="0" w:line="259" w:lineRule="auto"/>
              <w:ind w:left="0" w:firstLine="0"/>
              <w:jc w:val="both"/>
            </w:pPr>
            <w:r>
              <w:t>u 09:15h</w:t>
            </w:r>
          </w:p>
        </w:tc>
      </w:tr>
      <w:tr w:rsidR="00C33E37" w14:paraId="53E1C6F2" w14:textId="77777777">
        <w:trPr>
          <w:trHeight w:val="281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0BAB1075" w14:textId="77777777" w:rsidR="00C33E37" w:rsidRDefault="009F3F56">
            <w:pPr>
              <w:spacing w:after="0" w:line="259" w:lineRule="auto"/>
              <w:ind w:left="0" w:firstLine="0"/>
            </w:pPr>
            <w:r>
              <w:t>d) 60 - 64 g.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14:paraId="3CA2FD72" w14:textId="77777777" w:rsidR="00C33E37" w:rsidRDefault="009F3F56">
            <w:pPr>
              <w:spacing w:after="0" w:line="259" w:lineRule="auto"/>
              <w:ind w:left="0" w:firstLine="0"/>
              <w:jc w:val="both"/>
            </w:pPr>
            <w:r>
              <w:t>u 09:15h</w:t>
            </w:r>
          </w:p>
        </w:tc>
      </w:tr>
      <w:tr w:rsidR="00C33E37" w14:paraId="3A3FDE08" w14:textId="77777777">
        <w:trPr>
          <w:trHeight w:val="281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179A052A" w14:textId="77777777" w:rsidR="00C33E37" w:rsidRDefault="009F3F56">
            <w:pPr>
              <w:spacing w:after="0" w:line="259" w:lineRule="auto"/>
              <w:ind w:left="0" w:firstLine="0"/>
            </w:pPr>
            <w:r>
              <w:t>e) 65 - 69 g.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14:paraId="0AC4C82B" w14:textId="77777777" w:rsidR="00C33E37" w:rsidRDefault="009F3F56">
            <w:pPr>
              <w:spacing w:after="0" w:line="259" w:lineRule="auto"/>
              <w:ind w:left="0" w:firstLine="0"/>
              <w:jc w:val="both"/>
            </w:pPr>
            <w:r>
              <w:t>u 09:15h</w:t>
            </w:r>
          </w:p>
        </w:tc>
      </w:tr>
      <w:tr w:rsidR="00C33E37" w14:paraId="72A192E9" w14:textId="77777777">
        <w:trPr>
          <w:trHeight w:val="256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3F35AC87" w14:textId="77777777" w:rsidR="00C33E37" w:rsidRDefault="009F3F56">
            <w:pPr>
              <w:spacing w:after="0" w:line="259" w:lineRule="auto"/>
              <w:ind w:left="0" w:firstLine="0"/>
            </w:pPr>
            <w:r>
              <w:t>f) 70 - 74 g.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14:paraId="092885CC" w14:textId="77777777" w:rsidR="00C33E37" w:rsidRDefault="009F3F56">
            <w:pPr>
              <w:spacing w:after="0" w:line="259" w:lineRule="auto"/>
              <w:ind w:left="0" w:firstLine="0"/>
              <w:jc w:val="both"/>
            </w:pPr>
            <w:r>
              <w:t>u 09:15h</w:t>
            </w:r>
          </w:p>
        </w:tc>
      </w:tr>
    </w:tbl>
    <w:p w14:paraId="3B8DF080" w14:textId="77777777" w:rsidR="00C33E37" w:rsidRDefault="009F3F56">
      <w:pPr>
        <w:tabs>
          <w:tab w:val="center" w:pos="1852"/>
        </w:tabs>
        <w:spacing w:after="284"/>
        <w:ind w:left="-12" w:firstLine="0"/>
      </w:pPr>
      <w:r>
        <w:t>g) iznad 75 g.</w:t>
      </w:r>
      <w:r>
        <w:tab/>
        <w:t>u 09:15h</w:t>
      </w:r>
    </w:p>
    <w:p w14:paraId="4F504214" w14:textId="77777777" w:rsidR="00C33E37" w:rsidRDefault="009F3F56">
      <w:pPr>
        <w:ind w:left="-4" w:right="3976"/>
      </w:pPr>
      <w:r>
        <w:rPr>
          <w:u w:val="single" w:color="000000"/>
        </w:rPr>
        <w:t>Pojedinačno (žene)</w:t>
      </w:r>
      <w:r>
        <w:rPr>
          <w:u w:val="single" w:color="000000"/>
        </w:rPr>
        <w:tab/>
      </w:r>
      <w:r>
        <w:t>- razigravanje po skupinama i dalje kup sustav h) do 50 g.</w:t>
      </w:r>
      <w:r>
        <w:tab/>
        <w:t>u 09:15h</w:t>
      </w:r>
    </w:p>
    <w:p w14:paraId="5503E277" w14:textId="77777777" w:rsidR="00C33E37" w:rsidRDefault="009F3F56">
      <w:pPr>
        <w:numPr>
          <w:ilvl w:val="0"/>
          <w:numId w:val="1"/>
        </w:numPr>
        <w:spacing w:after="566"/>
        <w:ind w:hanging="223"/>
      </w:pPr>
      <w:r>
        <w:t>iznad 50 g.</w:t>
      </w:r>
      <w:r>
        <w:tab/>
        <w:t>u 09:15h</w:t>
      </w:r>
    </w:p>
    <w:p w14:paraId="1113C9F9" w14:textId="77777777" w:rsidR="00C33E37" w:rsidRDefault="009F3F56">
      <w:pPr>
        <w:spacing w:after="0" w:line="259" w:lineRule="auto"/>
        <w:ind w:left="3" w:firstLine="0"/>
      </w:pPr>
      <w:r>
        <w:rPr>
          <w:u w:val="single" w:color="000000"/>
        </w:rPr>
        <w:t xml:space="preserve">Apsolutna kategorija utješno </w:t>
      </w:r>
      <w:r>
        <w:t>- odmah se igra kup sustav</w:t>
      </w:r>
    </w:p>
    <w:p w14:paraId="3F3807A9" w14:textId="77777777" w:rsidR="00C33E37" w:rsidRDefault="009F3F56">
      <w:pPr>
        <w:numPr>
          <w:ilvl w:val="0"/>
          <w:numId w:val="1"/>
        </w:numPr>
        <w:spacing w:after="284"/>
        <w:ind w:hanging="223"/>
      </w:pPr>
      <w:r>
        <w:t>svi igrači/igračice seniori i veterani zajedno bez starosnog ograničenja</w:t>
      </w:r>
      <w:r>
        <w:tab/>
        <w:t>u 12:00h</w:t>
      </w:r>
    </w:p>
    <w:p w14:paraId="638AACB1" w14:textId="77777777" w:rsidR="00C33E37" w:rsidRDefault="009F3F56">
      <w:pPr>
        <w:ind w:left="-4"/>
      </w:pPr>
      <w:r>
        <w:rPr>
          <w:u w:val="single" w:color="000000"/>
        </w:rPr>
        <w:t xml:space="preserve">Parovi </w:t>
      </w:r>
      <w:r>
        <w:t>- mješoviti parovi odmah se igra kup sustav bez utješnog dijela</w:t>
      </w:r>
    </w:p>
    <w:p w14:paraId="5A0FFB62" w14:textId="77777777" w:rsidR="00C33E37" w:rsidRDefault="009F3F56">
      <w:pPr>
        <w:numPr>
          <w:ilvl w:val="0"/>
          <w:numId w:val="1"/>
        </w:numPr>
        <w:spacing w:after="354"/>
        <w:ind w:hanging="223"/>
      </w:pPr>
      <w:r>
        <w:t>svi igrači i igračice zajedno bez starosnog ograničenja</w:t>
      </w:r>
      <w:r>
        <w:tab/>
        <w:t>u 13:00h</w:t>
      </w:r>
    </w:p>
    <w:p w14:paraId="322BCCD2" w14:textId="77777777" w:rsidR="00C33E37" w:rsidRDefault="009F3F56">
      <w:pPr>
        <w:pStyle w:val="Naslov1"/>
        <w:ind w:left="-2"/>
      </w:pPr>
      <w:r>
        <w:t>Pravila nat</w:t>
      </w:r>
      <w:r>
        <w:t xml:space="preserve">jecanja </w:t>
      </w:r>
    </w:p>
    <w:p w14:paraId="555D758C" w14:textId="77777777" w:rsidR="00C33E37" w:rsidRDefault="009F3F56">
      <w:pPr>
        <w:spacing w:after="0" w:line="240" w:lineRule="auto"/>
        <w:ind w:left="0" w:firstLine="0"/>
        <w:jc w:val="both"/>
      </w:pPr>
      <w:r>
        <w:t xml:space="preserve">Ovo je otvoreni turnir u stolnom tenisu. Pravo nastupa imaju svi registrirani odnosno neregistrirani igrači i igračice. Veterani/veteranke mogu nastupiti u svojoj starosnoj kategoriji te u kategoriji parova (jedna </w:t>
      </w:r>
      <w:proofErr w:type="spellStart"/>
      <w:r>
        <w:t>prijavnina</w:t>
      </w:r>
      <w:proofErr w:type="spellEnd"/>
      <w:r>
        <w:t xml:space="preserve"> za sve). Ako u nekoj k</w:t>
      </w:r>
      <w:r>
        <w:t>ategoriji ne bude dovoljno natjecatelja oni se pridružuju mlađoj kategoriji. Natjecatelji koji ne prođu skupinu igraju utješni turnir, dok parovi nemaju utješni dio. U pojedinačnom dijelu natjecanja natjecatelji će biti razvrstani po skupinama gdje se sast</w:t>
      </w:r>
      <w:r>
        <w:t>aju svatko sa svakim, a prva dva iz svake skupine nastavljaju natjecanje klasičnim KO sustavom. Igra se sa plastičnim lopticama DHS D40+. Sa obzirom na veličinu dvorane igra se na 12 stolova. Izvlačenje u 08:45h na licu mjesta.</w:t>
      </w:r>
    </w:p>
    <w:p w14:paraId="7D734CDA" w14:textId="77777777" w:rsidR="00C33E37" w:rsidRDefault="009F3F56">
      <w:pPr>
        <w:ind w:left="-4"/>
      </w:pPr>
      <w:r>
        <w:t>Organizator će odrediti nosi</w:t>
      </w:r>
      <w:r>
        <w:t>telje prema sljedećim kriterijima:</w:t>
      </w:r>
    </w:p>
    <w:p w14:paraId="4B5854F6" w14:textId="77777777" w:rsidR="00C33E37" w:rsidRDefault="009F3F56">
      <w:pPr>
        <w:numPr>
          <w:ilvl w:val="0"/>
          <w:numId w:val="2"/>
        </w:numPr>
        <w:ind w:hanging="226"/>
      </w:pPr>
      <w:r>
        <w:t xml:space="preserve">Rang lista HSTS-a, MSTS-a, </w:t>
      </w:r>
      <w:proofErr w:type="spellStart"/>
      <w:r>
        <w:t>Sokaz</w:t>
      </w:r>
      <w:proofErr w:type="spellEnd"/>
      <w:r>
        <w:t>-a, ...</w:t>
      </w:r>
    </w:p>
    <w:p w14:paraId="16C02E52" w14:textId="77777777" w:rsidR="00C33E37" w:rsidRDefault="009F3F56">
      <w:pPr>
        <w:numPr>
          <w:ilvl w:val="0"/>
          <w:numId w:val="2"/>
        </w:numPr>
        <w:ind w:hanging="226"/>
      </w:pPr>
      <w:r>
        <w:t>Osobna procjena Vrhovnog suca</w:t>
      </w:r>
    </w:p>
    <w:p w14:paraId="65BDC82B" w14:textId="77777777" w:rsidR="00C33E37" w:rsidRDefault="009F3F56">
      <w:pPr>
        <w:spacing w:after="274"/>
        <w:ind w:left="-4"/>
      </w:pPr>
      <w:r>
        <w:t>Svi susreti igrati će se na 3 dobivena seta. Turnir će se igrati prema odredbama Pravilnika o sustavu natjecanja i Pravilnika o organizaciji natjecanja</w:t>
      </w:r>
      <w:r>
        <w:t xml:space="preserve"> HSTS-a.</w:t>
      </w:r>
    </w:p>
    <w:p w14:paraId="3CB5054B" w14:textId="77777777" w:rsidR="00C33E37" w:rsidRDefault="009F3F56">
      <w:pPr>
        <w:spacing w:after="903"/>
        <w:ind w:left="-4"/>
      </w:pPr>
      <w:r>
        <w:t>Igrači nastupaju na vlastitu odgovornost, pa se stoga preporuča da naprave liječnički pregled prije nastupa na turniru.</w:t>
      </w:r>
    </w:p>
    <w:p w14:paraId="0798E8C3" w14:textId="77777777" w:rsidR="00C33E37" w:rsidRDefault="009F3F56">
      <w:pPr>
        <w:spacing w:after="437" w:line="259" w:lineRule="auto"/>
        <w:ind w:left="10" w:hanging="10"/>
        <w:jc w:val="center"/>
      </w:pPr>
      <w:r>
        <w:rPr>
          <w:rFonts w:ascii="Segoe UI" w:eastAsia="Segoe UI" w:hAnsi="Segoe UI" w:cs="Segoe UI"/>
          <w:sz w:val="22"/>
        </w:rPr>
        <w:lastRenderedPageBreak/>
        <w:t>1</w:t>
      </w:r>
    </w:p>
    <w:p w14:paraId="10264481" w14:textId="77777777" w:rsidR="00C33E37" w:rsidRDefault="009F3F56">
      <w:pPr>
        <w:pStyle w:val="Naslov1"/>
        <w:ind w:left="-2"/>
      </w:pPr>
      <w:r>
        <w:t xml:space="preserve">Prijave na turnir </w:t>
      </w:r>
    </w:p>
    <w:p w14:paraId="271EBD2A" w14:textId="77777777" w:rsidR="00C33E37" w:rsidRDefault="009F3F56">
      <w:pPr>
        <w:ind w:left="-4"/>
      </w:pPr>
      <w:r>
        <w:t>Prijave na turnir se primaju do pola sata prije početka turnira direktno na licu mjesta ili na email:</w:t>
      </w:r>
    </w:p>
    <w:p w14:paraId="614BC5DA" w14:textId="77777777" w:rsidR="00C33E37" w:rsidRDefault="009F3F56">
      <w:pPr>
        <w:spacing w:after="258" w:line="259" w:lineRule="auto"/>
        <w:ind w:left="720" w:firstLine="0"/>
      </w:pPr>
      <w:r>
        <w:rPr>
          <w:color w:val="0563C1"/>
          <w:u w:val="single" w:color="0563C1"/>
        </w:rPr>
        <w:t>stkgorican@gmail.com</w:t>
      </w:r>
    </w:p>
    <w:p w14:paraId="32F234FB" w14:textId="77777777" w:rsidR="00C33E37" w:rsidRDefault="009F3F56">
      <w:pPr>
        <w:ind w:left="-4"/>
      </w:pPr>
      <w:r>
        <w:t>ili na broj telefona</w:t>
      </w:r>
    </w:p>
    <w:p w14:paraId="10E75388" w14:textId="77777777" w:rsidR="00C33E37" w:rsidRDefault="009F3F56">
      <w:pPr>
        <w:spacing w:after="269"/>
        <w:ind w:left="728"/>
      </w:pPr>
      <w:r>
        <w:t xml:space="preserve">0955096934 Patrik </w:t>
      </w:r>
      <w:proofErr w:type="spellStart"/>
      <w:r>
        <w:t>Bašnec</w:t>
      </w:r>
      <w:proofErr w:type="spellEnd"/>
    </w:p>
    <w:p w14:paraId="157C53C9" w14:textId="77777777" w:rsidR="00C33E37" w:rsidRDefault="009F3F56">
      <w:pPr>
        <w:ind w:left="-4"/>
      </w:pPr>
      <w:r>
        <w:t xml:space="preserve">Nagrade: Za četiri prvoplasirana igrača u svakoj kategoriji organizator je osigurao pehare, te najbolji u utješnom turniru također dobiva pehar, dok parovi dobivaju medalje. </w:t>
      </w:r>
    </w:p>
    <w:p w14:paraId="5DA71584" w14:textId="77777777" w:rsidR="009F3F56" w:rsidRDefault="009F3F56">
      <w:pPr>
        <w:spacing w:after="283"/>
        <w:ind w:left="-4"/>
      </w:pPr>
    </w:p>
    <w:p w14:paraId="6DF15E70" w14:textId="77777777" w:rsidR="00C33E37" w:rsidRDefault="009F3F56" w:rsidP="009F3F56">
      <w:pPr>
        <w:spacing w:after="275"/>
        <w:ind w:left="3" w:right="1150" w:firstLine="0"/>
      </w:pPr>
      <w:proofErr w:type="spellStart"/>
      <w:r>
        <w:t>Prijavnina</w:t>
      </w:r>
      <w:proofErr w:type="spellEnd"/>
      <w:r>
        <w:t xml:space="preserve"> za nastup na turniru </w:t>
      </w:r>
      <w:r>
        <w:t xml:space="preserve">za sve </w:t>
      </w:r>
      <w:r>
        <w:t xml:space="preserve"> </w:t>
      </w:r>
      <w:proofErr w:type="spellStart"/>
      <w:r>
        <w:t>kategrije</w:t>
      </w:r>
      <w:proofErr w:type="spellEnd"/>
      <w:r>
        <w:t xml:space="preserve"> iznosi </w:t>
      </w:r>
      <w:r>
        <w:t>15 EUR a osim igranja uključuje piće, ručak i kolače (11:00 - 12:00), i plaća se organizatoru prije početka turnira.</w:t>
      </w:r>
    </w:p>
    <w:p w14:paraId="5FC0E7B2" w14:textId="77777777" w:rsidR="00C33E37" w:rsidRDefault="009F3F56">
      <w:pPr>
        <w:spacing w:after="546"/>
        <w:ind w:left="-4"/>
      </w:pPr>
      <w:r>
        <w:t xml:space="preserve">Prijava na dan turnira </w:t>
      </w:r>
      <w:r>
        <w:t>je 20</w:t>
      </w:r>
      <w:bookmarkStart w:id="0" w:name="_GoBack"/>
      <w:bookmarkEnd w:id="0"/>
      <w:r>
        <w:t xml:space="preserve"> EUR.</w:t>
      </w:r>
    </w:p>
    <w:p w14:paraId="06857EFE" w14:textId="77777777" w:rsidR="00C33E37" w:rsidRDefault="009F3F56">
      <w:pPr>
        <w:spacing w:after="8009"/>
        <w:ind w:left="-4"/>
      </w:pPr>
      <w:r>
        <w:t>Nadamo se da ćete svojim dolaskom promovirati ovaj sport, odraditi ugodno druženje i da ćete steći nove stolno teniske prijatelje ;-)</w:t>
      </w:r>
    </w:p>
    <w:p w14:paraId="4A659C42" w14:textId="77777777" w:rsidR="00C33E37" w:rsidRDefault="009F3F56">
      <w:pPr>
        <w:spacing w:after="437" w:line="259" w:lineRule="auto"/>
        <w:ind w:left="10" w:hanging="10"/>
        <w:jc w:val="center"/>
      </w:pPr>
      <w:r>
        <w:rPr>
          <w:rFonts w:ascii="Segoe UI" w:eastAsia="Segoe UI" w:hAnsi="Segoe UI" w:cs="Segoe UI"/>
          <w:sz w:val="22"/>
        </w:rPr>
        <w:t>2</w:t>
      </w:r>
    </w:p>
    <w:sectPr w:rsidR="00C33E37">
      <w:pgSz w:w="11900" w:h="16840"/>
      <w:pgMar w:top="1213" w:right="681" w:bottom="875" w:left="67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707B7F"/>
    <w:multiLevelType w:val="hybridMultilevel"/>
    <w:tmpl w:val="05561B90"/>
    <w:lvl w:ilvl="0" w:tplc="A712E30C">
      <w:start w:val="1"/>
      <w:numFmt w:val="decimal"/>
      <w:lvlText w:val="%1."/>
      <w:lvlJc w:val="left"/>
      <w:pPr>
        <w:ind w:left="2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C64AC0B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4906EB2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A0A4613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BEDA306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1E1EA7E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DE1ECD7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42F4195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B738590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7D34E02"/>
    <w:multiLevelType w:val="hybridMultilevel"/>
    <w:tmpl w:val="C2E2E550"/>
    <w:lvl w:ilvl="0" w:tplc="DC4CCDA2">
      <w:start w:val="9"/>
      <w:numFmt w:val="lowerLetter"/>
      <w:lvlText w:val="%1)"/>
      <w:lvlJc w:val="left"/>
      <w:pPr>
        <w:ind w:left="2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5EAECEC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DE3E953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712E4BC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503C8A7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5F1AF0F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A112E0F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E1DC616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1638C26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E37"/>
    <w:rsid w:val="009F3F56"/>
    <w:rsid w:val="00C33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28716"/>
  <w15:docId w15:val="{9921F96E-00EC-4F89-B4CF-EACEA98DA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5" w:line="249" w:lineRule="auto"/>
      <w:ind w:left="11" w:hanging="8"/>
    </w:pPr>
    <w:rPr>
      <w:rFonts w:ascii="Calibri" w:eastAsia="Calibri" w:hAnsi="Calibri" w:cs="Calibri"/>
      <w:color w:val="000000"/>
      <w:sz w:val="23"/>
    </w:rPr>
  </w:style>
  <w:style w:type="paragraph" w:styleId="Naslov1">
    <w:name w:val="heading 1"/>
    <w:next w:val="Normal"/>
    <w:link w:val="Naslov1Char"/>
    <w:uiPriority w:val="9"/>
    <w:qFormat/>
    <w:pPr>
      <w:keepNext/>
      <w:keepLines/>
      <w:spacing w:after="0"/>
      <w:ind w:left="13" w:hanging="10"/>
      <w:outlineLvl w:val="0"/>
    </w:pPr>
    <w:rPr>
      <w:rFonts w:ascii="Calibri" w:eastAsia="Calibri" w:hAnsi="Calibri" w:cs="Calibri"/>
      <w:color w:val="000000"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Pr>
      <w:rFonts w:ascii="Calibri" w:eastAsia="Calibri" w:hAnsi="Calibri" w:cs="Calibri"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STK_Gorican_Open_Turnir_20231007</vt:lpstr>
    </vt:vector>
  </TitlesOfParts>
  <Company/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STK_Gorican_Open_Turnir_20231007</dc:title>
  <dc:subject/>
  <dc:creator>J</dc:creator>
  <cp:keywords/>
  <cp:lastModifiedBy>Patrik1</cp:lastModifiedBy>
  <cp:revision>2</cp:revision>
  <dcterms:created xsi:type="dcterms:W3CDTF">2024-06-08T08:16:00Z</dcterms:created>
  <dcterms:modified xsi:type="dcterms:W3CDTF">2024-06-08T08:16:00Z</dcterms:modified>
</cp:coreProperties>
</file>